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1B" w:rsidRPr="00431D8E" w:rsidRDefault="0079011B" w:rsidP="0079011B">
      <w:pPr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1D8E">
        <w:rPr>
          <w:rFonts w:ascii="Times New Roman" w:hAnsi="Times New Roman" w:cs="Times New Roman"/>
          <w:b/>
          <w:bCs/>
          <w:sz w:val="28"/>
          <w:szCs w:val="28"/>
        </w:rPr>
        <w:t>Рекомендации к психолого-педагогическому изучению детей раннего возраста</w:t>
      </w:r>
    </w:p>
    <w:bookmarkEnd w:id="0"/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Для успешного решения диагностических задач исследования детей раннего возраста требуется определенная тактика проведения обследования. Прежде всего, необходимо отметить, что результаты обследования будут иметь ценность только в тех случаях, когда с ребенком был установлен доброжелательный контакт и он был достаточно заинтересован в выполнении заданий. Тактика проведения обследования во многом определяется возрастом и состоянием ребенка, которое оказывает заметное влияние на его продуктивность при обследовании. Поэтому важно акцентировать внимание на общем фоне настроения ребенка и на создании отношений доверия между ним и исследователем.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Основной целью психолого-педагогического изучения ребенка раннего возраста является получение данных, характеризующих:</w:t>
      </w:r>
    </w:p>
    <w:p w:rsidR="0079011B" w:rsidRPr="00431D8E" w:rsidRDefault="0079011B" w:rsidP="007901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познавательные процессы;</w:t>
      </w:r>
    </w:p>
    <w:p w:rsidR="0079011B" w:rsidRPr="00431D8E" w:rsidRDefault="0079011B" w:rsidP="007901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эмоционально-волевую сферу;</w:t>
      </w:r>
    </w:p>
    <w:p w:rsidR="0079011B" w:rsidRPr="00431D8E" w:rsidRDefault="0079011B" w:rsidP="007901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1D8E">
        <w:rPr>
          <w:rFonts w:ascii="Times New Roman" w:hAnsi="Times New Roman" w:cs="Times New Roman"/>
          <w:sz w:val="28"/>
          <w:szCs w:val="28"/>
        </w:rPr>
        <w:t>предречевое</w:t>
      </w:r>
      <w:proofErr w:type="spellEnd"/>
      <w:r w:rsidRPr="00431D8E">
        <w:rPr>
          <w:rFonts w:ascii="Times New Roman" w:hAnsi="Times New Roman" w:cs="Times New Roman"/>
          <w:sz w:val="28"/>
          <w:szCs w:val="28"/>
        </w:rPr>
        <w:t xml:space="preserve"> и речевое развитие;</w:t>
      </w:r>
    </w:p>
    <w:p w:rsidR="0079011B" w:rsidRPr="00431D8E" w:rsidRDefault="0079011B" w:rsidP="007901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двигательное развитие.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Прежде чем приступать к диагностике психического развития ребенка, обязательно следует убедиться, что у него нет грубых дефектов слуха и зрения.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Наиболее сложным является педагогическое обследование слуха детей 2–3-го года жизни. Это связано с тем, что звуки постепенно перестают быть для ребенка безусловным раздражителем. Многие дети с нормальным слухом перестают реагировать на привычные шумы, речевые сигналы, которые не обращены непосредственно к ним. Чтобы получить реакцию в виде поворота головы в сторону источника звука, необходимо предъявлять непривычные сигналы или мотивировать для ребенка необходимость ответа. В качестве источника звука используются барабан, дудка, голос разговорной громкости и шепот при произнесении звукоподражаний «</w:t>
      </w:r>
      <w:proofErr w:type="spellStart"/>
      <w:r w:rsidRPr="00431D8E">
        <w:rPr>
          <w:rFonts w:ascii="Times New Roman" w:hAnsi="Times New Roman" w:cs="Times New Roman"/>
          <w:sz w:val="28"/>
          <w:szCs w:val="28"/>
        </w:rPr>
        <w:t>ав-ав-ав</w:t>
      </w:r>
      <w:proofErr w:type="spellEnd"/>
      <w:r w:rsidRPr="00431D8E">
        <w:rPr>
          <w:rFonts w:ascii="Times New Roman" w:hAnsi="Times New Roman" w:cs="Times New Roman"/>
          <w:sz w:val="28"/>
          <w:szCs w:val="28"/>
        </w:rPr>
        <w:t>» (собачка) и «пи-пи-пи» (птичка), имени ребенка, звукосочетаний типа «</w:t>
      </w:r>
      <w:proofErr w:type="spellStart"/>
      <w:r w:rsidRPr="00431D8E">
        <w:rPr>
          <w:rFonts w:ascii="Times New Roman" w:hAnsi="Times New Roman" w:cs="Times New Roman"/>
          <w:sz w:val="28"/>
          <w:szCs w:val="28"/>
        </w:rPr>
        <w:t>ккш</w:t>
      </w:r>
      <w:proofErr w:type="spellEnd"/>
      <w:r w:rsidRPr="00431D8E">
        <w:rPr>
          <w:rFonts w:ascii="Times New Roman" w:hAnsi="Times New Roman" w:cs="Times New Roman"/>
          <w:sz w:val="28"/>
          <w:szCs w:val="28"/>
        </w:rPr>
        <w:t>». Звуковые стимулы предъявляются за спиной ребенка на расстоянии 6 м. Зрительное восприятие речи должно быть исключено.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Нормальной реакцией на звук в раннем возрасте может быть поворот головы в сторону источника звука, ответная голосовая реакция (имитация звука, повторение речевого стимула) на шепот с расстояния 6 м.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lastRenderedPageBreak/>
        <w:t xml:space="preserve">У ребенка 2–3-х лет можно попытаться выработать условную двигательную реакцию на звук. Это позволит определить, слышит ли малыш шепот и на каком расстоянии. При подозрении на снижение слуха ребенок </w:t>
      </w:r>
      <w:proofErr w:type="gramStart"/>
      <w:r w:rsidRPr="00431D8E">
        <w:rPr>
          <w:rFonts w:ascii="Times New Roman" w:hAnsi="Times New Roman" w:cs="Times New Roman"/>
          <w:sz w:val="28"/>
          <w:szCs w:val="28"/>
        </w:rPr>
        <w:t>должен быть направлен</w:t>
      </w:r>
      <w:proofErr w:type="gramEnd"/>
      <w:r w:rsidRPr="00431D8E">
        <w:rPr>
          <w:rFonts w:ascii="Times New Roman" w:hAnsi="Times New Roman" w:cs="Times New Roman"/>
          <w:sz w:val="28"/>
          <w:szCs w:val="28"/>
        </w:rPr>
        <w:t xml:space="preserve"> на специальное </w:t>
      </w:r>
      <w:proofErr w:type="spellStart"/>
      <w:r w:rsidRPr="00431D8E">
        <w:rPr>
          <w:rFonts w:ascii="Times New Roman" w:hAnsi="Times New Roman" w:cs="Times New Roman"/>
          <w:sz w:val="28"/>
          <w:szCs w:val="28"/>
        </w:rPr>
        <w:t>аудиологическое</w:t>
      </w:r>
      <w:proofErr w:type="spellEnd"/>
      <w:r w:rsidRPr="00431D8E">
        <w:rPr>
          <w:rFonts w:ascii="Times New Roman" w:hAnsi="Times New Roman" w:cs="Times New Roman"/>
          <w:sz w:val="28"/>
          <w:szCs w:val="28"/>
        </w:rPr>
        <w:t xml:space="preserve"> обследование.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К числу симптомов снижения зрения в раннем возрасте можно отнести: использование рта в качестве дополнительного тактильного органа; приближение предметов или картинок вплотную к глазам, игнорирование мелких предметов или изображенных на картинках мелких деталей.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При диагностике особенностей познавательной сферы детей раннего возраста в центре внимания исследователей находится анализ выполнения отдельных заданий как отражение психической деятельности ребенка. Причем важен не столько результат, сколько возможность организации деятельности по выполнению задания. Основными параметрами оценки познавательной деятельности в раннем возрасте можно считать:</w:t>
      </w:r>
    </w:p>
    <w:p w:rsidR="0079011B" w:rsidRPr="00431D8E" w:rsidRDefault="0079011B" w:rsidP="007901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принятие задания;</w:t>
      </w:r>
    </w:p>
    <w:p w:rsidR="0079011B" w:rsidRPr="00431D8E" w:rsidRDefault="0079011B" w:rsidP="007901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способы выполнения задания;</w:t>
      </w:r>
    </w:p>
    <w:p w:rsidR="0079011B" w:rsidRPr="00431D8E" w:rsidRDefault="0079011B" w:rsidP="007901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обучаемость в процессе обследования;</w:t>
      </w:r>
    </w:p>
    <w:p w:rsidR="0079011B" w:rsidRPr="00431D8E" w:rsidRDefault="0079011B" w:rsidP="0079011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отношение к результату своей деятельности.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Принятие задания предполагает согласие ребенка выполнять предложенное задание независимо от качества самого выполнения. Это является первым, абсолютно необходимым условием выполнения задания. При этом ребенок проявляет интерес либо к игрушкам, либо к общению с взрослым.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Основными способами выполнения задания у детей раннего возраста являются:</w:t>
      </w:r>
    </w:p>
    <w:p w:rsidR="0079011B" w:rsidRPr="00431D8E" w:rsidRDefault="0079011B" w:rsidP="0079011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самостоятельное выполнение;</w:t>
      </w:r>
    </w:p>
    <w:p w:rsidR="0079011B" w:rsidRPr="00431D8E" w:rsidRDefault="0079011B" w:rsidP="0079011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при помощи взрослого;</w:t>
      </w:r>
    </w:p>
    <w:p w:rsidR="0079011B" w:rsidRPr="00431D8E" w:rsidRDefault="0079011B" w:rsidP="0079011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самостоятельное выполнение после обучения.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Адекватность действий определяют как соответствие действий ребенка условиям данного задания, диктуемым характером материала и требованиями инструкции. Наиболее примитивным способом является действие силой или хаотичное действие без учета свой</w:t>
      </w:r>
      <w:proofErr w:type="gramStart"/>
      <w:r w:rsidRPr="00431D8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431D8E">
        <w:rPr>
          <w:rFonts w:ascii="Times New Roman" w:hAnsi="Times New Roman" w:cs="Times New Roman"/>
          <w:sz w:val="28"/>
          <w:szCs w:val="28"/>
        </w:rPr>
        <w:t>едметов. Неадекватное выполнение задания во всех случаях свидетельствует о нарушении интеллектуального развития ребенка.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lastRenderedPageBreak/>
        <w:t>Обучаемость осуществляется только в пределах тех заданий, которые рекомендуются для детей данного возраста. В процессе обследования возможны следующие виды помощи:</w:t>
      </w:r>
    </w:p>
    <w:p w:rsidR="0079011B" w:rsidRPr="00431D8E" w:rsidRDefault="0079011B" w:rsidP="0079011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выполнение действия по подражанию;</w:t>
      </w:r>
    </w:p>
    <w:p w:rsidR="0079011B" w:rsidRPr="00431D8E" w:rsidRDefault="0079011B" w:rsidP="0079011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выполнение заданий по подражанию с использованием указательных жестов;</w:t>
      </w:r>
    </w:p>
    <w:p w:rsidR="0079011B" w:rsidRPr="00431D8E" w:rsidRDefault="0079011B" w:rsidP="0079011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выполнение заданий по подражанию с речевой инструкцией.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 xml:space="preserve">На уровне элементарного подражания ребенок может усвоить от взрослого способ выполнения того или иного задания, действуя одновременно с ним. Количество показов способов выполнения задания не должно превышать трех. При этом речь взрослого должна указывать на цель данного задания и содержать оценку успешности действий ребенка. Обучаемость, т.е. переход ребенка от неадекватных действий к </w:t>
      </w:r>
      <w:proofErr w:type="gramStart"/>
      <w:r w:rsidRPr="00431D8E">
        <w:rPr>
          <w:rFonts w:ascii="Times New Roman" w:hAnsi="Times New Roman" w:cs="Times New Roman"/>
          <w:sz w:val="28"/>
          <w:szCs w:val="28"/>
        </w:rPr>
        <w:t>адекватным</w:t>
      </w:r>
      <w:proofErr w:type="gramEnd"/>
      <w:r w:rsidRPr="00431D8E">
        <w:rPr>
          <w:rFonts w:ascii="Times New Roman" w:hAnsi="Times New Roman" w:cs="Times New Roman"/>
          <w:sz w:val="28"/>
          <w:szCs w:val="28"/>
        </w:rPr>
        <w:t xml:space="preserve">, свидетельствует о его потенциальных возможностях. </w:t>
      </w:r>
      <w:proofErr w:type="gramStart"/>
      <w:r w:rsidRPr="00431D8E">
        <w:rPr>
          <w:rFonts w:ascii="Times New Roman" w:hAnsi="Times New Roman" w:cs="Times New Roman"/>
          <w:sz w:val="28"/>
          <w:szCs w:val="28"/>
        </w:rPr>
        <w:t>Низкая</w:t>
      </w:r>
      <w:proofErr w:type="gramEnd"/>
      <w:r w:rsidRPr="00431D8E">
        <w:rPr>
          <w:rFonts w:ascii="Times New Roman" w:hAnsi="Times New Roman" w:cs="Times New Roman"/>
          <w:sz w:val="28"/>
          <w:szCs w:val="28"/>
        </w:rPr>
        <w:t xml:space="preserve"> обучаемость в некоторых случаях может быть связана с грубым недоразвитием интеллекта, с нарушениями эмоционально-волевой сферы.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Использование «обучающего эксперимента» позволяет не только проанализировать особенности разных сторон психической деятельности детей (внимание, речь, восприятие, мышление, память), но и оценить их работоспособность. Это особо значимо для детей раннего возраста с проблемами в развитии, так как из-за нарушения работоспособности организовать специальное исследование памяти и внимания часто представляется невозможным.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Важным диагностическим критерием оценки познавательной деятельности детей является их отношение к результатам своей деятельности. Для нормально развивающихся детей характерна заинтересованность своей деятельностью и ее конечным результатом. Ребенок с нарушением интеллекта безразличен к тому, что он делает, и к полученному результату.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 xml:space="preserve">При отборе методик для психолого-педагогического изучения детей раннего возраста необходимо исходить из закономерностей возрастного развития. Задания предлагаются с учетом постепенного возрастания уровня трудности: от наиболее </w:t>
      </w:r>
      <w:proofErr w:type="gramStart"/>
      <w:r w:rsidRPr="00431D8E"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  <w:r w:rsidRPr="00431D8E">
        <w:rPr>
          <w:rFonts w:ascii="Times New Roman" w:hAnsi="Times New Roman" w:cs="Times New Roman"/>
          <w:sz w:val="28"/>
          <w:szCs w:val="28"/>
        </w:rPr>
        <w:t xml:space="preserve"> до сложных.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 xml:space="preserve">Задания предполагают простое перемещение предметов в пространстве, где выявляются пространственные зависимости, соотнесение предметов по форме, величине, цвету. Особым этапом в диагностике являются задания на выяснение уровня развития зрительного соотнесения. Основными методиками при изучении познавательной сферы детей раннего возраста являются «Доска </w:t>
      </w:r>
      <w:proofErr w:type="spellStart"/>
      <w:r w:rsidRPr="00431D8E">
        <w:rPr>
          <w:rFonts w:ascii="Times New Roman" w:hAnsi="Times New Roman" w:cs="Times New Roman"/>
          <w:sz w:val="28"/>
          <w:szCs w:val="28"/>
        </w:rPr>
        <w:t>Сегена</w:t>
      </w:r>
      <w:proofErr w:type="spellEnd"/>
      <w:r w:rsidRPr="00431D8E">
        <w:rPr>
          <w:rFonts w:ascii="Times New Roman" w:hAnsi="Times New Roman" w:cs="Times New Roman"/>
          <w:sz w:val="28"/>
          <w:szCs w:val="28"/>
        </w:rPr>
        <w:t xml:space="preserve">» (2–3 формы), складывание пирамидки (из шариков, из колечек), разборка и складывание матрешки </w:t>
      </w:r>
      <w:r w:rsidRPr="00431D8E">
        <w:rPr>
          <w:rFonts w:ascii="Times New Roman" w:hAnsi="Times New Roman" w:cs="Times New Roman"/>
          <w:sz w:val="28"/>
          <w:szCs w:val="28"/>
        </w:rPr>
        <w:lastRenderedPageBreak/>
        <w:t>(двухсоставной, трехсоставной), парные картинки (2–4), разрезные картинки (из 2–3 частей).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Логопедическое обследование проводится по традиционной схеме с учетом этапов развития детской речи.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 xml:space="preserve">Задания, направленные на диагностику познавательной сферы, </w:t>
      </w:r>
      <w:proofErr w:type="gramStart"/>
      <w:r w:rsidRPr="00431D8E">
        <w:rPr>
          <w:rFonts w:ascii="Times New Roman" w:hAnsi="Times New Roman" w:cs="Times New Roman"/>
          <w:sz w:val="28"/>
          <w:szCs w:val="28"/>
        </w:rPr>
        <w:t>могут быть также использованы</w:t>
      </w:r>
      <w:proofErr w:type="gramEnd"/>
      <w:r w:rsidRPr="00431D8E">
        <w:rPr>
          <w:rFonts w:ascii="Times New Roman" w:hAnsi="Times New Roman" w:cs="Times New Roman"/>
          <w:sz w:val="28"/>
          <w:szCs w:val="28"/>
        </w:rPr>
        <w:t xml:space="preserve"> для диагностики особенностей эмоционально-волевых проявлений ребенка. Наблюдая за деятельностью ребенка в эксперименте, обращают внимание на следующие показатели:</w:t>
      </w:r>
    </w:p>
    <w:p w:rsidR="0079011B" w:rsidRPr="00431D8E" w:rsidRDefault="0079011B" w:rsidP="0079011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1D8E">
        <w:rPr>
          <w:rFonts w:ascii="Times New Roman" w:hAnsi="Times New Roman" w:cs="Times New Roman"/>
          <w:sz w:val="28"/>
          <w:szCs w:val="28"/>
        </w:rPr>
        <w:t xml:space="preserve">общий фон настроения (адекватный, депрессивный, тревожный, </w:t>
      </w:r>
      <w:proofErr w:type="spellStart"/>
      <w:r w:rsidRPr="00431D8E">
        <w:rPr>
          <w:rFonts w:ascii="Times New Roman" w:hAnsi="Times New Roman" w:cs="Times New Roman"/>
          <w:sz w:val="28"/>
          <w:szCs w:val="28"/>
        </w:rPr>
        <w:t>эйфоричный</w:t>
      </w:r>
      <w:proofErr w:type="spellEnd"/>
      <w:r w:rsidRPr="00431D8E">
        <w:rPr>
          <w:rFonts w:ascii="Times New Roman" w:hAnsi="Times New Roman" w:cs="Times New Roman"/>
          <w:sz w:val="28"/>
          <w:szCs w:val="28"/>
        </w:rPr>
        <w:t xml:space="preserve"> и т. д.), активность, наличие познавательных интересов, проявления возбудимости, расторможенности;</w:t>
      </w:r>
      <w:proofErr w:type="gramEnd"/>
    </w:p>
    <w:p w:rsidR="0079011B" w:rsidRPr="00431D8E" w:rsidRDefault="0079011B" w:rsidP="0079011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 xml:space="preserve">контактность (желание сотрудничать с взрослым). Поверхностность, легкость и связанная с этим неполноценность контакта чаще всего могут быть </w:t>
      </w:r>
      <w:proofErr w:type="gramStart"/>
      <w:r w:rsidRPr="00431D8E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431D8E">
        <w:rPr>
          <w:rFonts w:ascii="Times New Roman" w:hAnsi="Times New Roman" w:cs="Times New Roman"/>
          <w:sz w:val="28"/>
          <w:szCs w:val="28"/>
        </w:rPr>
        <w:t xml:space="preserve"> с интеллектуальным дефектом, характерным для детей с умственной отсталостью. Затруднения в установлении контакта испытывают дети с симптомами повышенного уровня тревожности, </w:t>
      </w:r>
      <w:proofErr w:type="spellStart"/>
      <w:r w:rsidRPr="00431D8E">
        <w:rPr>
          <w:rFonts w:ascii="Times New Roman" w:hAnsi="Times New Roman" w:cs="Times New Roman"/>
          <w:sz w:val="28"/>
          <w:szCs w:val="28"/>
        </w:rPr>
        <w:t>тормозимости</w:t>
      </w:r>
      <w:proofErr w:type="spellEnd"/>
      <w:r w:rsidRPr="00431D8E">
        <w:rPr>
          <w:rFonts w:ascii="Times New Roman" w:hAnsi="Times New Roman" w:cs="Times New Roman"/>
          <w:sz w:val="28"/>
          <w:szCs w:val="28"/>
        </w:rPr>
        <w:t>, сложностями адаптации к новой обстановке и незнакомым людям, реакциями страха и другими невротическими реакциями. Уход от контакта чаще всего наблюдается в поведении аутичных детей и связывается с отсутствием у них потребности в общении, отгороженностью, преимущественной направленностью на предметный мир;</w:t>
      </w:r>
    </w:p>
    <w:p w:rsidR="0079011B" w:rsidRPr="00431D8E" w:rsidRDefault="0079011B" w:rsidP="0079011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 xml:space="preserve">эмоциональное реагирование на поощрение и одобрение. Поощрение и одобрение вызывают радостную, окрашенную положительными эмоциями реакцию детей уже с самого раннего возраста (1–1,5 года). У </w:t>
      </w:r>
      <w:proofErr w:type="spellStart"/>
      <w:r w:rsidRPr="00431D8E">
        <w:rPr>
          <w:rFonts w:ascii="Times New Roman" w:hAnsi="Times New Roman" w:cs="Times New Roman"/>
          <w:sz w:val="28"/>
          <w:szCs w:val="28"/>
        </w:rPr>
        <w:t>невротизированных</w:t>
      </w:r>
      <w:proofErr w:type="spellEnd"/>
      <w:r w:rsidRPr="00431D8E">
        <w:rPr>
          <w:rFonts w:ascii="Times New Roman" w:hAnsi="Times New Roman" w:cs="Times New Roman"/>
          <w:sz w:val="28"/>
          <w:szCs w:val="28"/>
        </w:rPr>
        <w:t xml:space="preserve"> детей при поощрении наряду с проявлениями радости отмечается резкое повышение результативности выполнения заданий, что происходит благодаря уменьшению эмоционального напряжения. Равнодушное отношение отмечается у детей, которые не заинтересованы в оценке взрослого или не понимают смысла и значения одобрения (например, при выраженных интеллектуальных нарушениях);</w:t>
      </w:r>
    </w:p>
    <w:p w:rsidR="0079011B" w:rsidRPr="00431D8E" w:rsidRDefault="0079011B" w:rsidP="0079011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эмоциональное реагирование на замечания и требования. При этом фиксируются: реакция ребенка на замечания, исправление им своего поведения в соответствии с замечанием, необходимость более строгих мер для коррекции поведения;</w:t>
      </w:r>
    </w:p>
    <w:p w:rsidR="0079011B" w:rsidRPr="00431D8E" w:rsidRDefault="0079011B" w:rsidP="0079011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lastRenderedPageBreak/>
        <w:t>реагирование на трудности и неуспех деятельности. К концу раннего возраста (с 2,5–3 лет) дети способны самостоятельно обнаружить ошибочность собственных действий, при этом определенные аспекты наглядно-действенной ситуации фиксируются в элементарных речевых высказываниях типа: «так, не так», «а как же?», «правильно», «неправильно», «</w:t>
      </w:r>
      <w:proofErr w:type="gramStart"/>
      <w:r w:rsidRPr="00431D8E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31D8E">
        <w:rPr>
          <w:rFonts w:ascii="Times New Roman" w:hAnsi="Times New Roman" w:cs="Times New Roman"/>
          <w:sz w:val="28"/>
          <w:szCs w:val="28"/>
        </w:rPr>
        <w:t>» и пр. Обнаружив ошибку, дети сосредоточиваются на выполнении заданий и, исправляя ошибки, стараются достичь желаемого результата, обращаясь по мере необходимости за помощью к взрослому.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Психодиагностическое исследование психического развития ребенка данного возрастного периода завершается составлением заключения.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31D8E">
        <w:rPr>
          <w:rFonts w:ascii="Times New Roman" w:hAnsi="Times New Roman" w:cs="Times New Roman"/>
          <w:sz w:val="28"/>
          <w:szCs w:val="28"/>
        </w:rPr>
        <w:t>В заключении содержатся обобщенные данные, отражающие развитие его эмоциональной, познавательной, речевой и моторной сфер, характеристики психологической структуры отдельных действий и систем действий по выполнению заданий, а также наблюдаемые характерологические особенности ребенка.</w:t>
      </w:r>
      <w:proofErr w:type="gramEnd"/>
      <w:r w:rsidRPr="00431D8E">
        <w:rPr>
          <w:rFonts w:ascii="Times New Roman" w:hAnsi="Times New Roman" w:cs="Times New Roman"/>
          <w:sz w:val="28"/>
          <w:szCs w:val="28"/>
        </w:rPr>
        <w:t xml:space="preserve"> В случаях выявления нарушения психического развития в заключении даются характеристика его психической структуры и рекомендации по коррекции или компенсации с целью оптимизации путей дальнейшего психического развития. Для более глубокого изучения особенностей развития детей хорошо зарекомендовали себя методики Е. А. </w:t>
      </w:r>
      <w:proofErr w:type="spellStart"/>
      <w:r w:rsidRPr="00431D8E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Pr="00431D8E">
        <w:rPr>
          <w:rFonts w:ascii="Times New Roman" w:hAnsi="Times New Roman" w:cs="Times New Roman"/>
          <w:sz w:val="28"/>
          <w:szCs w:val="28"/>
        </w:rPr>
        <w:t>, Е. Ф. Архиповой, О. Г. Приходько и др.</w:t>
      </w:r>
    </w:p>
    <w:p w:rsidR="0079011B" w:rsidRPr="00431D8E" w:rsidRDefault="0079011B" w:rsidP="0079011B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Диагностическое исследование и выявление специальных потребностей в коррекционно-развивающей помощи является важным этапом комплексного сопровождения ребенка с ограниченными возможностями здоровья. Результаты этого исследования позволяют разработать индивидуальный план сопровождения ребенка и его семьи, определить требования к коррекционно-развивающей среде, подобрать приемы и методы коррекции, адекватные особенностям развития ребенка и его особым потребностям.</w:t>
      </w:r>
    </w:p>
    <w:p w:rsidR="00B1015E" w:rsidRDefault="00B1015E"/>
    <w:sectPr w:rsidR="00B1015E" w:rsidSect="00415F76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559288"/>
      <w:docPartObj>
        <w:docPartGallery w:val="Page Numbers (Bottom of Page)"/>
        <w:docPartUnique/>
      </w:docPartObj>
    </w:sdtPr>
    <w:sdtEndPr/>
    <w:sdtContent>
      <w:p w:rsidR="00D96BC5" w:rsidRDefault="0079011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6BC5" w:rsidRDefault="0079011B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87D"/>
    <w:multiLevelType w:val="multilevel"/>
    <w:tmpl w:val="C27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05477"/>
    <w:multiLevelType w:val="multilevel"/>
    <w:tmpl w:val="4C1A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27A9B"/>
    <w:multiLevelType w:val="multilevel"/>
    <w:tmpl w:val="9D3A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A11EA0"/>
    <w:multiLevelType w:val="multilevel"/>
    <w:tmpl w:val="33DE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4918E9"/>
    <w:multiLevelType w:val="multilevel"/>
    <w:tmpl w:val="A432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8F"/>
    <w:rsid w:val="0079011B"/>
    <w:rsid w:val="00B1015E"/>
    <w:rsid w:val="00D2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0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90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0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90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Олечка</cp:lastModifiedBy>
  <cp:revision>2</cp:revision>
  <dcterms:created xsi:type="dcterms:W3CDTF">2018-11-11T16:15:00Z</dcterms:created>
  <dcterms:modified xsi:type="dcterms:W3CDTF">2018-11-11T16:15:00Z</dcterms:modified>
</cp:coreProperties>
</file>