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26" w:rsidRDefault="0033040E" w:rsidP="0033040E">
      <w:pPr>
        <w:pStyle w:val="a8"/>
        <w:spacing w:line="228" w:lineRule="auto"/>
        <w:ind w:firstLine="284"/>
        <w:rPr>
          <w:color w:val="000000" w:themeColor="text1"/>
        </w:rPr>
      </w:pPr>
      <w:r>
        <w:rPr>
          <w:b/>
          <w:color w:val="000000" w:themeColor="text1"/>
          <w:spacing w:val="-2"/>
        </w:rPr>
        <w:t xml:space="preserve">Сценарии </w:t>
      </w:r>
      <w:r>
        <w:rPr>
          <w:color w:val="000000" w:themeColor="text1"/>
          <w:spacing w:val="-2"/>
        </w:rPr>
        <w:t>праздника Великой Победы</w:t>
      </w:r>
      <w:r>
        <w:rPr>
          <w:color w:val="000000" w:themeColor="text1"/>
        </w:rPr>
        <w:t xml:space="preserve">: утренники, проекты, тематические задания, спортивные праздники, </w:t>
      </w:r>
      <w:proofErr w:type="spellStart"/>
      <w:r>
        <w:rPr>
          <w:color w:val="000000" w:themeColor="text1"/>
        </w:rPr>
        <w:t>квесты</w:t>
      </w:r>
      <w:proofErr w:type="spellEnd"/>
      <w:r>
        <w:rPr>
          <w:color w:val="000000" w:themeColor="text1"/>
        </w:rPr>
        <w:t>, познавательно-исторические игры / авт.-сост. Ж. В. Черн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br/>
      </w:r>
      <w:proofErr w:type="spellStart"/>
      <w:r>
        <w:rPr>
          <w:color w:val="000000" w:themeColor="text1"/>
        </w:rPr>
        <w:t>иванова</w:t>
      </w:r>
      <w:proofErr w:type="spellEnd"/>
      <w:r>
        <w:rPr>
          <w:color w:val="000000" w:themeColor="text1"/>
        </w:rPr>
        <w:t xml:space="preserve"> [и др.]. – Изд. 2-е, </w:t>
      </w:r>
      <w:proofErr w:type="spellStart"/>
      <w:r>
        <w:rPr>
          <w:color w:val="000000" w:themeColor="text1"/>
        </w:rPr>
        <w:t>испр</w:t>
      </w:r>
      <w:proofErr w:type="spellEnd"/>
      <w:r>
        <w:rPr>
          <w:color w:val="000000" w:themeColor="text1"/>
        </w:rPr>
        <w:t>. – Волгоград</w:t>
      </w:r>
      <w:proofErr w:type="gramStart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Учитель. – 141 с.</w:t>
      </w:r>
    </w:p>
    <w:p w:rsidR="0033040E" w:rsidRDefault="0033040E" w:rsidP="0033040E">
      <w:pPr>
        <w:pStyle w:val="a8"/>
        <w:spacing w:line="228" w:lineRule="auto"/>
        <w:ind w:firstLine="284"/>
      </w:pPr>
      <w:bookmarkStart w:id="0" w:name="_GoBack"/>
      <w:bookmarkEnd w:id="0"/>
    </w:p>
    <w:p w:rsidR="00267F26" w:rsidRPr="00267F26" w:rsidRDefault="00267F26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69314" cy="2959100"/>
            <wp:effectExtent l="0" t="0" r="7620" b="0"/>
            <wp:docPr id="1" name="Рисунок 1" descr="https://www.uchmag.ru/upload/catalog/posob/4/3/4399_/cover_imag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mag.ru/upload/catalog/posob/4/3/4399_/cover_image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37" cy="29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26" w:rsidRPr="00267F26" w:rsidRDefault="00267F26" w:rsidP="00267F26">
      <w:pPr>
        <w:spacing w:after="120" w:line="264" w:lineRule="auto"/>
        <w:jc w:val="center"/>
        <w:rPr>
          <w:rFonts w:ascii="Times New Roman Полужирный" w:hAnsi="Times New Roman Полужирный"/>
          <w:b/>
          <w:smallCaps/>
          <w:color w:val="000000" w:themeColor="text1"/>
          <w:sz w:val="28"/>
          <w:szCs w:val="28"/>
        </w:rPr>
      </w:pPr>
      <w:proofErr w:type="spellStart"/>
      <w:r w:rsidRPr="00267F26">
        <w:rPr>
          <w:rFonts w:ascii="Times New Roman Полужирный" w:hAnsi="Times New Roman Полужирный"/>
          <w:b/>
          <w:smallCaps/>
          <w:color w:val="000000" w:themeColor="text1"/>
          <w:sz w:val="28"/>
          <w:szCs w:val="28"/>
        </w:rPr>
        <w:t>Квест</w:t>
      </w:r>
      <w:proofErr w:type="spellEnd"/>
      <w:r w:rsidRPr="00267F26">
        <w:rPr>
          <w:rFonts w:ascii="Times New Roman Полужирный" w:hAnsi="Times New Roman Полужирный"/>
          <w:b/>
          <w:smallCaps/>
          <w:color w:val="000000" w:themeColor="text1"/>
          <w:sz w:val="28"/>
          <w:szCs w:val="28"/>
        </w:rPr>
        <w:t xml:space="preserve"> «Георгиевская ленточка»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Содержание: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дошкольники отгадывают загадки, ответы 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br/>
        <w:t xml:space="preserve">на которые позволят им найти место, где расположен тайник 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br/>
        <w:t xml:space="preserve">(в тайнике лежит коробка с георгиевскими ленточками для всех участников </w:t>
      </w:r>
      <w:proofErr w:type="spellStart"/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>квеста</w:t>
      </w:r>
      <w:proofErr w:type="spellEnd"/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>).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Цели:</w:t>
      </w:r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формировать патриотические чувства, уважение к </w:t>
      </w:r>
      <w:proofErr w:type="gramStart"/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>сим-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волам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Великой Победы; укреплять физическое и психическое здоровье. 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Участники: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дети, родители, педагоги.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Виды деятельности: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игровая, двигательная, коммуникативная, познавательная.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Оборудование: </w:t>
      </w:r>
      <w:r w:rsidRPr="00267F26">
        <w:rPr>
          <w:rFonts w:ascii="Times New Roman" w:hAnsi="Times New Roman"/>
          <w:color w:val="000000" w:themeColor="text1"/>
          <w:spacing w:val="-6"/>
          <w:sz w:val="28"/>
          <w:szCs w:val="28"/>
        </w:rPr>
        <w:t>музыкальный центр, записи песен военных лет.</w:t>
      </w:r>
      <w:r w:rsidRPr="00267F26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Предварительная работа: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на занятиях воспитатель рассказывает детям о городах-героях, знакомит с их памятными местами.</w:t>
      </w: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Заранее на территории детского сада выбирает места для станций, по которым будут проходить дети (на каждой из станций – название города-героя: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Москва, Ленинград, Сталинград, Смоленск, Новороссийск, Мурманск, Тула).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Готовится военная карта (план территории детского сада) с названиями городов-героев 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и маршрутом остановок, последний пункт – это Москва (он находится в центре карты). В коробочке защитного цвета лежат георгиевские ленточки по числу участников </w:t>
      </w:r>
      <w:proofErr w:type="spellStart"/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>квеста</w:t>
      </w:r>
      <w:proofErr w:type="spellEnd"/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. 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br/>
        <w:t>Макет танка, сделанный из картонной коробки, мешочки с песком.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 станций: на каждой из станций должны находиться по два взрослых (в </w:t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квесте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участвуют родители воспитанников детского сада).</w:t>
      </w:r>
    </w:p>
    <w:p w:rsidR="00267F26" w:rsidRPr="00267F26" w:rsidRDefault="00267F26" w:rsidP="00267F26">
      <w:pPr>
        <w:spacing w:before="120" w:after="120" w:line="268" w:lineRule="auto"/>
        <w:jc w:val="center"/>
        <w:rPr>
          <w:rFonts w:ascii="Times New Roman Полужирный" w:hAnsi="Times New Roman Полужирный"/>
          <w:b/>
          <w:color w:val="000000" w:themeColor="text1"/>
          <w:spacing w:val="40"/>
          <w:sz w:val="28"/>
          <w:szCs w:val="28"/>
        </w:rPr>
      </w:pPr>
      <w:r w:rsidRPr="00267F26">
        <w:rPr>
          <w:rFonts w:ascii="Times New Roman Полужирный" w:hAnsi="Times New Roman Полужирный"/>
          <w:b/>
          <w:color w:val="000000" w:themeColor="text1"/>
          <w:spacing w:val="40"/>
          <w:sz w:val="28"/>
          <w:szCs w:val="28"/>
        </w:rPr>
        <w:lastRenderedPageBreak/>
        <w:t>Организационная структура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Дети и родители выстраиваются на площадке детского сада, играет музыка военных лет.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...Майский день красив необычайно –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День Победы празднует страна!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Может, это вовсе не случайно –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Что весной закончилась война?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Неслучайно в этот день чудесный,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В память о героях давних лет, 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Распустились нынче повсеместно</w:t>
      </w:r>
    </w:p>
    <w:p w:rsidR="00267F26" w:rsidRPr="00267F26" w:rsidRDefault="00267F26" w:rsidP="00267F26">
      <w:pPr>
        <w:spacing w:after="0" w:line="268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Лепестки георгиевских лент…  </w:t>
      </w:r>
    </w:p>
    <w:p w:rsidR="00267F26" w:rsidRPr="00267F26" w:rsidRDefault="00267F26" w:rsidP="00267F26">
      <w:pPr>
        <w:spacing w:after="0" w:line="268" w:lineRule="auto"/>
        <w:ind w:firstLine="39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А.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Желнов</w:t>
      </w:r>
      <w:proofErr w:type="spellEnd"/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Более 70 лет назад отгремели последние залпы Великой Отечественной войны, и 9 мая 1945 года люди встречали самый светлый праздник, праздник мира – День Победы.</w:t>
      </w:r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Все дальше уходят от нас военные годы. Но каждый раз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9 мая мы приходим к Вечному огню или памятным местам, испытывая чувство великой благодарности к миллионам советских людей, отдавших жизнь за наше счастливое будущее.</w:t>
      </w:r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 эти майские дни каждый желает быть причастным к Великому празднику: ветераны надевают парадные мундиры и о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р-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дена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, а мы прикалываем георгиевские ленточки, как символ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Победы.</w:t>
      </w:r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Георгиевская лента – это многовековой символ, олицетворяющий подвиг русского воина на полях сражений. Это элемент награды, за которую многие отдали жизнь.</w:t>
      </w:r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Ребенок читает стихотворение.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Я с </w:t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дедой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9 мая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На площадь Победы пойду, 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Букетик из красных тюльпанов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Солдату войны отнесу. 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Мне деда сказал, что так надо –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Помнить о тех, кто погиб, 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Для Родины нашей награда –</w:t>
      </w:r>
    </w:p>
    <w:p w:rsidR="00267F26" w:rsidRPr="00267F26" w:rsidRDefault="00267F26" w:rsidP="00267F26">
      <w:pPr>
        <w:spacing w:after="0" w:line="256" w:lineRule="auto"/>
        <w:ind w:firstLine="1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Счастье народа и мир!  </w:t>
      </w:r>
    </w:p>
    <w:p w:rsidR="00267F26" w:rsidRPr="00267F26" w:rsidRDefault="00267F26" w:rsidP="00267F26">
      <w:pPr>
        <w:spacing w:after="0" w:line="256" w:lineRule="auto"/>
        <w:ind w:firstLine="360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Л.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Алейникова</w:t>
      </w:r>
      <w:proofErr w:type="spellEnd"/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В память о подвиге советских солдат, отстояв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ших мирную жизнь, ребята нашей группы примут участие </w:t>
      </w:r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br/>
        <w:t>в увлекательном приключении (</w:t>
      </w:r>
      <w:proofErr w:type="spellStart"/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>квесте</w:t>
      </w:r>
      <w:proofErr w:type="spellEnd"/>
      <w:r w:rsidRPr="00267F26">
        <w:rPr>
          <w:rFonts w:ascii="Times New Roman" w:hAnsi="Times New Roman"/>
          <w:color w:val="000000" w:themeColor="text1"/>
          <w:spacing w:val="2"/>
          <w:sz w:val="28"/>
          <w:szCs w:val="28"/>
        </w:rPr>
        <w:t>), а наградой за преодоление всех трудностей будет символ Победы – георгиевская ленточка.</w:t>
      </w:r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>Чтобы найти заветную награду, вам предстоит, выполняя задания, собрать части карты, на которой отмечены города-герои, и, совместив их вместе, узнать, в каком городе-герое находятся георгиевские ленточки.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Детям, которые под присмотром старших начинают обходить станции, выдают первую часть карты. На ней отмечен маршрут от места сбора до первой станции «Сталинград». 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Ребята пытаются сориентироваться по карте самостоятельно и дойти до нужного места, в случае затруднений обращаются к взрослым.</w:t>
      </w:r>
    </w:p>
    <w:p w:rsidR="00267F26" w:rsidRPr="00267F26" w:rsidRDefault="00267F26" w:rsidP="00267F26">
      <w:pPr>
        <w:spacing w:before="120" w:after="60" w:line="264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>Станция 1. «Сталинград».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Чтобы дети самостоятельно определили название города-</w:t>
      </w:r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героя, взрослые читают им стихотворение, а затем </w:t>
      </w:r>
      <w:proofErr w:type="spellStart"/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спраш</w:t>
      </w:r>
      <w:proofErr w:type="gramStart"/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и</w:t>
      </w:r>
      <w:proofErr w:type="spellEnd"/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-</w:t>
      </w:r>
      <w:proofErr w:type="gramEnd"/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br/>
      </w:r>
      <w:proofErr w:type="spellStart"/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вают</w:t>
      </w:r>
      <w:proofErr w:type="spellEnd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что они знают о военном подвиге, связанном с этим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го</w:t>
      </w:r>
      <w:proofErr w:type="spellEnd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-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br/>
        <w:t>родом.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 на станции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Сталинград! Сталинград!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Бой и ночью и днем,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Всюду дым, всюду гарь,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Полыхает огнем…</w:t>
      </w:r>
    </w:p>
    <w:p w:rsidR="00267F26" w:rsidRPr="00267F26" w:rsidRDefault="00267F26" w:rsidP="00267F26">
      <w:pPr>
        <w:spacing w:before="120" w:after="0" w:line="264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…Каждый камень живой,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Каждый камень горит,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Продолжается бой,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С домом дом говорит,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Защитим, защитим,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Защитим Сталинград!</w:t>
      </w:r>
    </w:p>
    <w:p w:rsidR="00267F26" w:rsidRPr="00267F26" w:rsidRDefault="00267F26" w:rsidP="00267F26">
      <w:pPr>
        <w:spacing w:before="120" w:after="0" w:line="264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Ты наш друг, ты наш брат,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Город вечной победы святой Сталинград,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сегодня мы навеки с тобой,</w:t>
      </w:r>
    </w:p>
    <w:p w:rsidR="00267F26" w:rsidRPr="00267F26" w:rsidRDefault="00267F26" w:rsidP="00267F26">
      <w:pPr>
        <w:spacing w:after="0" w:line="26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Город-памятник, город-герой! </w:t>
      </w:r>
    </w:p>
    <w:p w:rsidR="00267F26" w:rsidRPr="00267F26" w:rsidRDefault="00267F26" w:rsidP="00267F26">
      <w:pPr>
        <w:spacing w:after="0" w:line="264" w:lineRule="auto"/>
        <w:ind w:firstLine="43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В.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Марахин</w:t>
      </w:r>
      <w:proofErr w:type="spellEnd"/>
    </w:p>
    <w:p w:rsidR="00267F26" w:rsidRPr="00267F26" w:rsidRDefault="00267F26" w:rsidP="00267F26">
      <w:pPr>
        <w:spacing w:before="60"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 Почему город получил звание «Город-герой»?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(За мужество и доблесть солдат в ходе Сталинградской битвы.)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Как называется этот город сейчас?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(Волгоград.)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67F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Какое самое известное место, посвященное войне, </w:t>
      </w:r>
      <w:r w:rsidRPr="00267F2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находится в этом городе? </w:t>
      </w:r>
      <w:r w:rsidRPr="00267F26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(Мамаев курган с памятником «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Родина-мать зовет!».)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Солдаты, отстоявшие город во время войны, были очень мужественными и выносливыми: бои продолжались и днем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и ночью, но они удерживали уцелевшие высотные здания и вели огонь из боевых орудий. Давайте проверим вашу выносливость и умение ориентироваться на местности.</w:t>
      </w:r>
    </w:p>
    <w:p w:rsidR="00267F26" w:rsidRPr="00267F26" w:rsidRDefault="00267F26" w:rsidP="00267F26">
      <w:pPr>
        <w:spacing w:before="120" w:after="60" w:line="264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Подвижная игра «Ночное ориентирование».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Цель игры: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ориентирование на местности, развитие памяти, наблюдательности.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Количество игроков: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четное. 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Необходимое оборудование: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табуретка, две повязки на глаза. 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Ход игры.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На расстоянии 10 метров от старта устанавливается табуретка, первым участникам завязываются глаза. По сигналу они должны дойти или добежать до табурета, обойти его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и, вернувшись к команде, передать эстафету следующим участникам, которые уже стоят с завязанными глазами. Во время движения команда может помогать своим участникам возгласами: «правее», «левее», «вперед», «назад». А поскольку кричат одновременно игроки обеих команд, участник должен разобрать, какие призывы относятся именно к нему. Когда на линию старта возвращается последний игрок, для всей команды наступает «день». Для какой команды «день» наступит раньше, та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и победила.</w:t>
      </w:r>
    </w:p>
    <w:p w:rsidR="00267F26" w:rsidRPr="00267F26" w:rsidRDefault="00267F26" w:rsidP="00267F26">
      <w:pPr>
        <w:spacing w:before="60"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Молодцы, хорошо справились с заданием! </w:t>
      </w:r>
      <w:proofErr w:type="gramStart"/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>Те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перь</w:t>
      </w:r>
      <w:proofErr w:type="spellEnd"/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вы получаете вторую часть карты и можете отправляться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к следующему городу-герою.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Дети дальше определяют маршрут по карте и находят вторую станцию – «Ленинград».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267F26" w:rsidRPr="00267F26" w:rsidRDefault="00267F26" w:rsidP="00267F26">
      <w:pPr>
        <w:spacing w:before="120" w:after="60" w:line="252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>Станция 2. «Ленинград».</w:t>
      </w:r>
    </w:p>
    <w:p w:rsidR="00267F26" w:rsidRPr="00267F26" w:rsidRDefault="00267F26" w:rsidP="00267F26">
      <w:pPr>
        <w:spacing w:before="60"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 на станции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Я говорю: нас, граждан Ленинграда,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Не поколеблет грохот канонад,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если завтра будут баррикады –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Мы не покинем наших баррикад…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женщины с бойцами встанут рядом,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дети нам патроны поднесут,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надо всеми нами зацветут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Старинные знамена Петрограда. </w:t>
      </w:r>
    </w:p>
    <w:p w:rsidR="00267F26" w:rsidRPr="00267F26" w:rsidRDefault="00267F26" w:rsidP="00267F26">
      <w:pPr>
        <w:spacing w:after="0" w:line="252" w:lineRule="auto"/>
        <w:ind w:firstLine="41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О.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Берггольц</w:t>
      </w:r>
      <w:proofErr w:type="spellEnd"/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 Какое имя носил город-герой?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(Ленинград.)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Как называе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т-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ся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этот город сейчас?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(Санкт-Петербург.)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Что вам известно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об обороне Ленинграда?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(Город 900 дней находился в блокаде; люди голодали, замерзали, умирали, но отстояли его.)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Что спасло ленинградцев в зимнее время?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(«Дорога жизни» – дорога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br/>
        <w:t>по льду Ладожского озера.)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узкой полоске льда детей и женщин вывозили из окруженного фашистами города. Этот путь был очень трудным,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но люди преодолели его.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Детям предлагают испытать свою сноровку в игре «Переправа».</w:t>
      </w:r>
    </w:p>
    <w:p w:rsidR="00267F26" w:rsidRPr="00267F26" w:rsidRDefault="00267F26" w:rsidP="00267F26">
      <w:pPr>
        <w:spacing w:before="120" w:after="60" w:line="252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>Подвижная игра «Переправа».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Цель игры: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развитие ловкости.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Количество игроков: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четное. 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Необходимые оборудование: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4 дощечки размером 20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sym w:font="Symbol" w:char="F0B4"/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30 см.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Ход игры.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Дети выстраиваются в две команды. Первые игроки каждой команды должны, подкладывая себе под ноги дощечки, пройти определенное расстояние на скорость, а затем передать дощечки следующему игроку.</w:t>
      </w:r>
    </w:p>
    <w:p w:rsidR="00267F26" w:rsidRPr="00267F26" w:rsidRDefault="00267F26" w:rsidP="00267F26">
      <w:pPr>
        <w:spacing w:before="60"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Молодцы, хорошо справились и с этими заданиями, показали свою сноровку, ловкость! Теперь вы получаете третью часть карты и можете отправляться к следующему  городу-герою.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Дети дальше определяют маршрут по карте и находят третью станцию – «Новороссийск».</w:t>
      </w:r>
    </w:p>
    <w:p w:rsidR="00267F26" w:rsidRPr="00267F26" w:rsidRDefault="00267F26" w:rsidP="00267F26">
      <w:pPr>
        <w:spacing w:before="120" w:after="60" w:line="252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>Станция 3. «Новороссийск».</w:t>
      </w:r>
    </w:p>
    <w:p w:rsidR="00267F26" w:rsidRPr="00267F26" w:rsidRDefault="00267F26" w:rsidP="00267F26">
      <w:pPr>
        <w:spacing w:before="60"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 на станции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Ветер ласкает прибрежные волны,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Горы стремятся покорить небосвод.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город красивый, уютный мой город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С именем новым российским живет!</w:t>
      </w:r>
    </w:p>
    <w:p w:rsidR="00267F26" w:rsidRPr="00267F26" w:rsidRDefault="00267F26" w:rsidP="00267F26">
      <w:pPr>
        <w:spacing w:before="120"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Новороссийск – это город-герой!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Частица России и Родины нашей.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 нелегкие, трудные  годы войны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Смог отстоять независимость нашу!</w:t>
      </w:r>
    </w:p>
    <w:p w:rsidR="00267F26" w:rsidRPr="00267F26" w:rsidRDefault="00267F26" w:rsidP="00267F26">
      <w:pPr>
        <w:spacing w:before="120"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повернул он врага назад.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Мы ни о чем и сейчас не забыли.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Сколько таких городов и сел</w:t>
      </w:r>
    </w:p>
    <w:p w:rsidR="00267F26" w:rsidRPr="00267F26" w:rsidRDefault="00267F26" w:rsidP="00267F26">
      <w:pPr>
        <w:spacing w:after="0" w:line="252" w:lineRule="auto"/>
        <w:ind w:firstLine="14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Встали тогда на защиту России!</w:t>
      </w:r>
      <w:r w:rsidRPr="00267F26">
        <w:rPr>
          <w:rStyle w:val="a5"/>
          <w:rFonts w:ascii="Times New Roman" w:hAnsi="Times New Roman"/>
          <w:color w:val="000000" w:themeColor="text1"/>
          <w:sz w:val="28"/>
          <w:szCs w:val="28"/>
        </w:rPr>
        <w:footnoteReference w:customMarkFollows="1" w:id="1"/>
        <w:t>*</w:t>
      </w:r>
    </w:p>
    <w:p w:rsidR="00267F26" w:rsidRPr="00267F26" w:rsidRDefault="00267F26" w:rsidP="00267F26">
      <w:pPr>
        <w:spacing w:before="60" w:after="0" w:line="252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 О каком городе-герое говорится в стихотворении?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Start"/>
      <w:r w:rsidRPr="00267F26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Новороссийске</w:t>
      </w:r>
      <w:proofErr w:type="gramEnd"/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  <w:r w:rsidRPr="00267F26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)</w:t>
      </w:r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Где находится этот город? </w:t>
      </w:r>
      <w:r w:rsidRPr="00267F26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(На берегу Черного моря.)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Новороссийск – крупный порт на Черном море. Отсюда гитлеровцам открывалась дорога на Кавказ. Фашисты делали все, чтобы завладеть этим городом. Но их остановили наши моряки, солдаты, партизаны-подпольщики. Они не дали врагу даже высадиться.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 Как назывался клочок суши, который в течение 225 дней удерживали наши солдаты?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(Малая земля.)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>– По этому клочку земли вели ураганный огонь десятки артиллерийских и минометных батарей фашистов. Но наши солдаты не отступили. Они защитили тыл, который снабжал фронт всем необходимым. Новороссийску по праву было присвоено звание «Город-герой».</w:t>
      </w:r>
    </w:p>
    <w:p w:rsidR="00267F26" w:rsidRPr="00267F26" w:rsidRDefault="00267F26" w:rsidP="00267F26">
      <w:pPr>
        <w:spacing w:after="0" w:line="252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Ведущий на станции предлагает детям отгадать загадки. Каждая правильная отгадка позволяет игрокам сделать один шаг к месту расположения четвертой части карты (игроков выстраивают на одной линии, на противоположной стороне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дереве прикреплена часть карты).</w:t>
      </w:r>
    </w:p>
    <w:p w:rsidR="00267F26" w:rsidRPr="00267F26" w:rsidRDefault="00267F26" w:rsidP="00267F26">
      <w:pPr>
        <w:spacing w:before="60" w:after="0" w:line="252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Брат сказал: «Не торопись!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Лучше в школе ты учись!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Будешь ты отличником – 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Станешь…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(пограничником)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267F26" w:rsidRPr="00267F26" w:rsidRDefault="00267F26" w:rsidP="00267F26">
      <w:pPr>
        <w:spacing w:before="120" w:after="0" w:line="252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Можешь ты солдатом стать,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Плавать, ездить и летать,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А в строю ходить охота – 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Ждет тебя, солдат,…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(пехота).</w:t>
      </w:r>
    </w:p>
    <w:p w:rsidR="00267F26" w:rsidRPr="00267F26" w:rsidRDefault="00267F26" w:rsidP="00267F26">
      <w:pPr>
        <w:spacing w:before="120" w:after="0" w:line="252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Моряком ты можешь стать,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Чтоб границу охранять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 служить не на земле,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А на военном…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(корабле).</w:t>
      </w:r>
    </w:p>
    <w:p w:rsidR="00267F26" w:rsidRPr="00267F26" w:rsidRDefault="00267F26" w:rsidP="00267F26">
      <w:pPr>
        <w:spacing w:before="120" w:after="0" w:line="252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 эту пятницу опять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С папой в тир идем стрелять,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Чтоб до армии я смог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Стать, как «ворошиловский…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(стрелок)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»! </w:t>
      </w:r>
    </w:p>
    <w:p w:rsidR="00267F26" w:rsidRPr="00267F26" w:rsidRDefault="00267F26" w:rsidP="00267F26">
      <w:pPr>
        <w:spacing w:before="120" w:after="0" w:line="252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Машина эта не простая,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Машина эта – боевая!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Как трактор, только с «хоботком» –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Всем «прикурить» дает кругом.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(Танк.)</w:t>
      </w:r>
    </w:p>
    <w:p w:rsidR="00267F26" w:rsidRPr="00267F26" w:rsidRDefault="00267F26" w:rsidP="00267F26">
      <w:pPr>
        <w:spacing w:before="120" w:after="0" w:line="252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Кто шагает на параде: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Вьются ленты за спиной,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Ленты вьются, а в отряде</w:t>
      </w:r>
    </w:p>
    <w:p w:rsidR="00267F26" w:rsidRPr="00267F26" w:rsidRDefault="00267F26" w:rsidP="00267F26">
      <w:pPr>
        <w:spacing w:after="0" w:line="252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Нет девчонки ни одной?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(Моряки.)</w:t>
      </w:r>
    </w:p>
    <w:p w:rsidR="00267F26" w:rsidRPr="00267F26" w:rsidRDefault="00267F26" w:rsidP="00267F26">
      <w:pPr>
        <w:spacing w:before="120" w:after="0" w:line="244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Он готов в огонь и бой,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Защищая нас с тобой.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Он в дозор идет и в град,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Не покинет пост...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(солдат).</w:t>
      </w:r>
    </w:p>
    <w:p w:rsidR="00267F26" w:rsidRPr="00267F26" w:rsidRDefault="00267F26" w:rsidP="00267F26">
      <w:pPr>
        <w:spacing w:before="120" w:after="0" w:line="244" w:lineRule="auto"/>
        <w:ind w:firstLine="16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Любой профессии военной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Учиться надо непременно,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Чтоб быть опорой для страны,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Чтоб в мире не было…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(войны).</w:t>
      </w:r>
    </w:p>
    <w:p w:rsidR="00267F26" w:rsidRPr="00267F26" w:rsidRDefault="00267F26" w:rsidP="00267F26">
      <w:pPr>
        <w:spacing w:before="60" w:after="0" w:line="24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Молодцы, и с этим заданием 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справились, </w:t>
      </w:r>
      <w:r w:rsidRPr="00267F26">
        <w:rPr>
          <w:rFonts w:ascii="Times New Roman" w:hAnsi="Times New Roman"/>
          <w:color w:val="000000" w:themeColor="text1"/>
          <w:spacing w:val="-2"/>
          <w:sz w:val="28"/>
          <w:szCs w:val="28"/>
        </w:rPr>
        <w:t>последнюю часть карты</w:t>
      </w:r>
      <w:proofErr w:type="gramEnd"/>
      <w:r w:rsidRPr="00267F2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добыли! Вас ожидает последнее испытание.</w:t>
      </w:r>
    </w:p>
    <w:p w:rsidR="00267F26" w:rsidRPr="00267F26" w:rsidRDefault="00267F26" w:rsidP="00267F26">
      <w:pPr>
        <w:spacing w:after="0" w:line="24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Дети объединяют четыре части в одну, определяют на </w:t>
      </w:r>
      <w:proofErr w:type="gram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кар-те</w:t>
      </w:r>
      <w:proofErr w:type="gramEnd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станцию и маршрут к городу-герою Москва, где закопана коробка с георгиевскими ленточками.</w:t>
      </w:r>
    </w:p>
    <w:p w:rsidR="00267F26" w:rsidRPr="00267F26" w:rsidRDefault="00267F26" w:rsidP="00267F26">
      <w:pPr>
        <w:spacing w:before="120" w:after="60" w:line="244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>Станция 4. «Москва».</w:t>
      </w:r>
    </w:p>
    <w:p w:rsidR="00267F26" w:rsidRPr="00267F26" w:rsidRDefault="00267F26" w:rsidP="00267F26">
      <w:pPr>
        <w:spacing w:after="0" w:line="24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 на станции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Вся Родина встала заслоном,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Нам биться с врагом до конца,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Ведь пояс твоей обороны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Идет через наши сердца!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Идет через грозные годы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долю народа всего,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Идет через сердце народа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вечную славу его!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Идет через море людское,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Идет через все города...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все это, братья, такое,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Что враг не возьмет никогда!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Москва!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До последних патронов, 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До дольки последней свинца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Мы в битвах! Твоя оборона</w:t>
      </w:r>
    </w:p>
    <w:p w:rsidR="00267F26" w:rsidRPr="00267F26" w:rsidRDefault="00267F26" w:rsidP="00267F26">
      <w:pPr>
        <w:spacing w:after="0" w:line="244" w:lineRule="auto"/>
        <w:ind w:firstLine="16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Идет через наши сердца!   </w:t>
      </w:r>
    </w:p>
    <w:p w:rsidR="00267F26" w:rsidRPr="00267F26" w:rsidRDefault="00267F26" w:rsidP="00267F26">
      <w:pPr>
        <w:spacing w:after="0" w:line="244" w:lineRule="auto"/>
        <w:ind w:firstLine="360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А. Прокофьев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 Какой город-герой указан на карте, которую вам удалось собрать?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(Москва.)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Что вы знаете об этом городе?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(Это столица нашей Родины.)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А какие еще города-герои вы знаете?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(Севастополь, Одесса, Тула, Мурманск, Керчь, Киев, Брест, Минск, Смоленск.)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 Фашисты летом 1941 года планировали за несколько месяцев захватить нашу страну и уже осенью шагать по Красной площади. Но не ступил вражеский сапог на святую для каждого русского человека землю. Остановить противника на подступах к нашей столице, не пустить его, перемолоть в боях гитлеровские дивизии и корпуса удалось в результате битвы под </w:t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Мо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квой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…Мы тебя окружим бронированной грозной силой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любою ценой в беспощадном бою сбережем, 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Чтобы подступы к городу стали для немца могилой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рубеж под </w:t>
      </w:r>
      <w:proofErr w:type="spell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Москвою</w:t>
      </w:r>
      <w:proofErr w:type="spell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– последним его рубежом. 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Ты не сдашься фашистам, во веки веков сохранится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гранит над рекой, и чугунного моста литье. 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Это больше, чем город, – это нового мира столица, </w:t>
      </w:r>
    </w:p>
    <w:p w:rsidR="00267F26" w:rsidRPr="00267F26" w:rsidRDefault="00267F26" w:rsidP="00267F26">
      <w:pPr>
        <w:spacing w:after="0" w:line="26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Это – свет, это – жизнь, это – сердце твое и мое.    </w:t>
      </w:r>
    </w:p>
    <w:p w:rsidR="00267F26" w:rsidRPr="00267F26" w:rsidRDefault="00267F26" w:rsidP="00267F26">
      <w:pPr>
        <w:spacing w:after="0" w:line="268" w:lineRule="auto"/>
        <w:ind w:firstLine="450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М.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Матусовский</w:t>
      </w:r>
      <w:proofErr w:type="spellEnd"/>
    </w:p>
    <w:p w:rsidR="00267F26" w:rsidRPr="00267F26" w:rsidRDefault="00267F26" w:rsidP="00267F26">
      <w:pPr>
        <w:spacing w:before="60"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– Бесконечные танковые атаки обрушивал враг на защитников Москвы, но даже танковая броня не смогла сломить </w:t>
      </w:r>
      <w:r w:rsidRPr="00267F26">
        <w:rPr>
          <w:rFonts w:ascii="Times New Roman" w:hAnsi="Times New Roman"/>
          <w:color w:val="000000" w:themeColor="text1"/>
          <w:spacing w:val="-4"/>
          <w:sz w:val="28"/>
          <w:szCs w:val="28"/>
        </w:rPr>
        <w:t>стойкость и мужество советских солдат. Под непрерывным обстрелом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они, не щадя себя, закидывали танки гранатами и бутылками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зажигательной смесью и отстояли город. </w:t>
      </w:r>
    </w:p>
    <w:p w:rsidR="00267F26" w:rsidRPr="00267F26" w:rsidRDefault="00267F26" w:rsidP="00267F26">
      <w:pPr>
        <w:spacing w:before="120" w:after="60" w:line="268" w:lineRule="auto"/>
        <w:ind w:firstLine="3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Подвижная игра «Огневой рубеж». 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Цель игры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: развитие меткости, навыков метания мяча (мешочка с песком).</w:t>
      </w:r>
    </w:p>
    <w:p w:rsidR="00267F26" w:rsidRPr="00267F26" w:rsidRDefault="00267F26" w:rsidP="00267F26">
      <w:pPr>
        <w:spacing w:after="0" w:line="268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Необходимое оборудование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: мячи (мешочки с песком).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Ход игры.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Участники по  очереди метают «гранату» (мешочек с песком). С расстояния 3 метров стараются попасть в вертикальную мишень – макет танка (картонная коробка с нарисованным на ней силуэтом танка).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Молодцы, вы сильные, ловкие, меткие и, когда вырастете, станете настоящими защитниками нашей Родины, такими же мужественными, как ваши прадеды, защитившие нашу страну в суровые годы Великой Отечественной войны. Вы достойны того, чтобы в этот светлый праздничный день носить на своей груди символ Победы – георгиевскую ленточку </w:t>
      </w: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(детям вручается коробка с ленточками, взрослые прикалывают их).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Что означают цвета георгиевской ленточки? «Цвет пороха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цвет огня...» – считают одни историки; цвета Российского герба – утверждают другие: черный орел и золотая корона. Но как бы то ни было, для нас это цвета победы, цвета мужества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героизма, символ памяти и уважения к ветеранам. Помните это символ Победы, к нему необходимо относиться бережно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и с уважением.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– Отряд, стройся! Равняйсь! Смирно! К месту начала игры шагом марш!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Дети строятся по команде и под звуки военного марша шагают на площадку детского сада, где начиналась игра.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Ведущий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7F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Приближается праздник Победы. Этот праздник очень дорог нашему народу. Не только в городах-героях,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но и на всей территории нашей страны шла великая битва против фашизма, битва за жизнь, за свободу нашей Родины. Участников сражений почти не осталось в живых. Но живы еще те,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 xml:space="preserve">у кого война отобрала детство. Сейчас это пожилые люди, ветераны. Они живут с нами рядом и нуждаются в нашем внимании и уважении. Не забудьте поздравить их с Днем Победы, вручить цветы, открытки,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георгиевские ленточки. Эти люди достойно 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br/>
        <w:t>и честно прожили свою жизнь.</w:t>
      </w:r>
    </w:p>
    <w:p w:rsidR="00267F26" w:rsidRPr="00267F26" w:rsidRDefault="00267F26" w:rsidP="00267F26">
      <w:pPr>
        <w:spacing w:after="0" w:line="256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Дети читают стихотворения.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1-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Майский праздник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День Победы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Отмечает вся страна.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Надевают наши деды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Боевые ордена. 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2-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Их с утра зовет дорога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На торжественный парад.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задумчиво с порога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Вслед им бабушки глядят.  </w:t>
      </w:r>
    </w:p>
    <w:p w:rsidR="00267F26" w:rsidRPr="00267F26" w:rsidRDefault="00267F26" w:rsidP="00267F26">
      <w:pPr>
        <w:spacing w:after="0" w:line="256" w:lineRule="auto"/>
        <w:ind w:firstLine="43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Т. Белозеров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3-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В небе праздничный салют,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Фейерверки там и тут.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Поздравляет вся страна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Славных ветеранов. 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4-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. А цветущая весна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Дарит им тюльпаны,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Дарит белую сирень. 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Что за славный майский день?</w:t>
      </w:r>
    </w:p>
    <w:p w:rsidR="00267F26" w:rsidRPr="00267F26" w:rsidRDefault="00267F26" w:rsidP="00267F26">
      <w:pPr>
        <w:spacing w:after="0" w:line="256" w:lineRule="auto"/>
        <w:ind w:firstLine="43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Н. Иванова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5-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День Победы 9 Мая –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Праздник мира в стране и весны.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В этот день мы солдат вспоминаем,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вернувшихся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в семьи с войны.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6-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В этот праздник мы чествуем дедов,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Защитивших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 родную страну,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Подарившим народам Победу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И вернувшим нам мир и весну!  </w:t>
      </w:r>
    </w:p>
    <w:p w:rsidR="00267F26" w:rsidRPr="00267F26" w:rsidRDefault="00267F26" w:rsidP="00267F26">
      <w:pPr>
        <w:spacing w:after="0" w:line="256" w:lineRule="auto"/>
        <w:ind w:firstLine="43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Н. Томилина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7-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Что такое День Победы?</w:t>
      </w:r>
    </w:p>
    <w:p w:rsidR="00267F26" w:rsidRPr="00267F26" w:rsidRDefault="00267F26" w:rsidP="00267F26">
      <w:pPr>
        <w:spacing w:after="0" w:line="256" w:lineRule="auto"/>
        <w:ind w:firstLine="19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Это утренний парад: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Едут танки и ракеты,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Марширует строй солдат.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8-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  Что такое День Победы?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Это праздничный салют: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Фейерве</w:t>
      </w:r>
      <w:proofErr w:type="gramStart"/>
      <w:r w:rsidRPr="00267F26">
        <w:rPr>
          <w:rFonts w:ascii="Times New Roman" w:hAnsi="Times New Roman"/>
          <w:color w:val="000000" w:themeColor="text1"/>
          <w:sz w:val="28"/>
          <w:szCs w:val="28"/>
        </w:rPr>
        <w:t>рк взл</w:t>
      </w:r>
      <w:proofErr w:type="gramEnd"/>
      <w:r w:rsidRPr="00267F26">
        <w:rPr>
          <w:rFonts w:ascii="Times New Roman" w:hAnsi="Times New Roman"/>
          <w:color w:val="000000" w:themeColor="text1"/>
          <w:sz w:val="28"/>
          <w:szCs w:val="28"/>
        </w:rPr>
        <w:t>етает в небо,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Рассыпаясь там и тут.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9-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  Что такое День Победы?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lastRenderedPageBreak/>
        <w:t>Это песни за столом,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Это речи и беседы,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Это дедушкин альбом.</w:t>
      </w:r>
    </w:p>
    <w:p w:rsidR="00267F26" w:rsidRPr="00267F26" w:rsidRDefault="00267F26" w:rsidP="00267F26">
      <w:pPr>
        <w:spacing w:before="60" w:after="0" w:line="256" w:lineRule="auto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10-</w:t>
      </w:r>
      <w:r w:rsidRPr="00267F26">
        <w:rPr>
          <w:rFonts w:ascii="Times New Roman" w:hAnsi="Times New Roman"/>
          <w:color w:val="000000" w:themeColor="text1"/>
          <w:spacing w:val="40"/>
          <w:sz w:val="28"/>
          <w:szCs w:val="28"/>
        </w:rPr>
        <w:t>й ребенок</w:t>
      </w:r>
      <w:r w:rsidRPr="00267F26">
        <w:rPr>
          <w:rFonts w:ascii="Times New Roman" w:hAnsi="Times New Roman"/>
          <w:color w:val="000000" w:themeColor="text1"/>
          <w:sz w:val="28"/>
          <w:szCs w:val="28"/>
        </w:rPr>
        <w:t>.  Это фрукты и конфеты,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>Это запахи весны…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Что такое День Победы? </w:t>
      </w:r>
    </w:p>
    <w:p w:rsidR="00267F26" w:rsidRPr="00267F26" w:rsidRDefault="00267F26" w:rsidP="00267F26">
      <w:pPr>
        <w:spacing w:after="0" w:line="264" w:lineRule="auto"/>
        <w:ind w:firstLine="2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color w:val="000000" w:themeColor="text1"/>
          <w:sz w:val="28"/>
          <w:szCs w:val="28"/>
        </w:rPr>
        <w:t xml:space="preserve">Это значит – нет войны.   </w:t>
      </w:r>
    </w:p>
    <w:p w:rsidR="00267F26" w:rsidRPr="00267F26" w:rsidRDefault="00267F26" w:rsidP="00267F26">
      <w:pPr>
        <w:spacing w:after="0" w:line="256" w:lineRule="auto"/>
        <w:ind w:firstLine="43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А. Усачев</w:t>
      </w:r>
    </w:p>
    <w:p w:rsidR="00267F26" w:rsidRPr="00267F26" w:rsidRDefault="00267F26" w:rsidP="00267F26">
      <w:pPr>
        <w:spacing w:after="0" w:line="264" w:lineRule="auto"/>
        <w:ind w:firstLine="35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Звучит песня «День Победы» (муз.</w:t>
      </w:r>
      <w:proofErr w:type="gramEnd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Д. </w:t>
      </w:r>
      <w:proofErr w:type="spellStart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Тухманова</w:t>
      </w:r>
      <w:proofErr w:type="spellEnd"/>
      <w:r w:rsidRPr="00267F26">
        <w:rPr>
          <w:rFonts w:ascii="Times New Roman" w:hAnsi="Times New Roman"/>
          <w:i/>
          <w:color w:val="000000" w:themeColor="text1"/>
          <w:sz w:val="28"/>
          <w:szCs w:val="28"/>
        </w:rPr>
        <w:t>, сл. В. Харитонова).</w:t>
      </w:r>
      <w:proofErr w:type="gramEnd"/>
    </w:p>
    <w:p w:rsidR="00267F26" w:rsidRPr="00267F26" w:rsidRDefault="00267F26">
      <w:pPr>
        <w:rPr>
          <w:sz w:val="28"/>
          <w:szCs w:val="28"/>
        </w:rPr>
      </w:pPr>
    </w:p>
    <w:p w:rsidR="00267F26" w:rsidRPr="00267F26" w:rsidRDefault="00267F26">
      <w:pPr>
        <w:rPr>
          <w:sz w:val="28"/>
          <w:szCs w:val="28"/>
        </w:rPr>
      </w:pPr>
    </w:p>
    <w:sectPr w:rsidR="00267F26" w:rsidRPr="0026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FB" w:rsidRDefault="001F79FB" w:rsidP="00267F26">
      <w:pPr>
        <w:spacing w:after="0" w:line="240" w:lineRule="auto"/>
      </w:pPr>
      <w:r>
        <w:separator/>
      </w:r>
    </w:p>
  </w:endnote>
  <w:endnote w:type="continuationSeparator" w:id="0">
    <w:p w:rsidR="001F79FB" w:rsidRDefault="001F79FB" w:rsidP="0026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FB" w:rsidRDefault="001F79FB" w:rsidP="00267F26">
      <w:pPr>
        <w:spacing w:after="0" w:line="240" w:lineRule="auto"/>
      </w:pPr>
      <w:r>
        <w:separator/>
      </w:r>
    </w:p>
  </w:footnote>
  <w:footnote w:type="continuationSeparator" w:id="0">
    <w:p w:rsidR="001F79FB" w:rsidRDefault="001F79FB" w:rsidP="00267F26">
      <w:pPr>
        <w:spacing w:after="0" w:line="240" w:lineRule="auto"/>
      </w:pPr>
      <w:r>
        <w:continuationSeparator/>
      </w:r>
    </w:p>
  </w:footnote>
  <w:footnote w:id="1">
    <w:p w:rsidR="00267F26" w:rsidRDefault="00267F26" w:rsidP="00267F26">
      <w:pPr>
        <w:pStyle w:val="a3"/>
        <w:spacing w:after="0" w:line="240" w:lineRule="auto"/>
        <w:ind w:firstLine="357"/>
        <w:rPr>
          <w:rFonts w:ascii="Times New Roman" w:hAnsi="Times New Roman"/>
          <w:sz w:val="16"/>
        </w:rPr>
      </w:pPr>
      <w:r>
        <w:rPr>
          <w:rStyle w:val="a5"/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 xml:space="preserve"> Режим доступа</w:t>
      </w:r>
      <w:proofErr w:type="gramStart"/>
      <w:r>
        <w:rPr>
          <w:rFonts w:ascii="Times New Roman" w:hAnsi="Times New Roman"/>
          <w:sz w:val="16"/>
        </w:rPr>
        <w:t xml:space="preserve"> :</w:t>
      </w:r>
      <w:proofErr w:type="gramEnd"/>
      <w:r>
        <w:rPr>
          <w:rFonts w:ascii="Times New Roman" w:hAnsi="Times New Roman"/>
          <w:sz w:val="16"/>
        </w:rPr>
        <w:t xml:space="preserve"> http://www.stihi.ru/2011/01/14/5677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50"/>
    <w:rsid w:val="00181850"/>
    <w:rsid w:val="001F79FB"/>
    <w:rsid w:val="00267F26"/>
    <w:rsid w:val="0033040E"/>
    <w:rsid w:val="00342507"/>
    <w:rsid w:val="003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67F26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267F26"/>
    <w:rPr>
      <w:rFonts w:ascii="Calibri" w:eastAsia="Calibri" w:hAnsi="Calibri" w:cs="Times New Roman"/>
      <w:sz w:val="20"/>
    </w:rPr>
  </w:style>
  <w:style w:type="character" w:styleId="a5">
    <w:name w:val="footnote reference"/>
    <w:semiHidden/>
    <w:unhideWhenUsed/>
    <w:rsid w:val="00267F2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6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F26"/>
    <w:rPr>
      <w:rFonts w:ascii="Tahoma" w:eastAsia="Calibri" w:hAnsi="Tahoma" w:cs="Tahoma"/>
      <w:sz w:val="16"/>
      <w:szCs w:val="16"/>
    </w:rPr>
  </w:style>
  <w:style w:type="paragraph" w:customStyle="1" w:styleId="a8">
    <w:name w:val="ТкстТит"/>
    <w:basedOn w:val="a"/>
    <w:rsid w:val="0033040E"/>
    <w:pPr>
      <w:spacing w:after="0" w:line="240" w:lineRule="auto"/>
      <w:ind w:firstLine="567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67F26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267F26"/>
    <w:rPr>
      <w:rFonts w:ascii="Calibri" w:eastAsia="Calibri" w:hAnsi="Calibri" w:cs="Times New Roman"/>
      <w:sz w:val="20"/>
    </w:rPr>
  </w:style>
  <w:style w:type="character" w:styleId="a5">
    <w:name w:val="footnote reference"/>
    <w:semiHidden/>
    <w:unhideWhenUsed/>
    <w:rsid w:val="00267F2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6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F26"/>
    <w:rPr>
      <w:rFonts w:ascii="Tahoma" w:eastAsia="Calibri" w:hAnsi="Tahoma" w:cs="Tahoma"/>
      <w:sz w:val="16"/>
      <w:szCs w:val="16"/>
    </w:rPr>
  </w:style>
  <w:style w:type="paragraph" w:customStyle="1" w:styleId="a8">
    <w:name w:val="ТкстТит"/>
    <w:basedOn w:val="a"/>
    <w:rsid w:val="0033040E"/>
    <w:pPr>
      <w:spacing w:after="0" w:line="240" w:lineRule="auto"/>
      <w:ind w:firstLine="56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2171</Words>
  <Characters>12379</Characters>
  <Application>Microsoft Office Word</Application>
  <DocSecurity>0</DocSecurity>
  <Lines>103</Lines>
  <Paragraphs>29</Paragraphs>
  <ScaleCrop>false</ScaleCrop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3</cp:revision>
  <dcterms:created xsi:type="dcterms:W3CDTF">2023-03-28T14:22:00Z</dcterms:created>
  <dcterms:modified xsi:type="dcterms:W3CDTF">2023-03-28T14:24:00Z</dcterms:modified>
</cp:coreProperties>
</file>