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8D" w:rsidRPr="007D0EF4" w:rsidRDefault="002F668D" w:rsidP="002F668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540C">
        <w:rPr>
          <w:rFonts w:ascii="Times New Roman" w:hAnsi="Times New Roman" w:cs="Times New Roman"/>
          <w:sz w:val="28"/>
          <w:szCs w:val="28"/>
        </w:rPr>
        <w:t>Мониторинг системы качества образовательного процесса и профессиональных достижений педагогов МАДОУ №38</w:t>
      </w:r>
    </w:p>
    <w:p w:rsidR="002F668D" w:rsidRDefault="002F668D" w:rsidP="002F668D">
      <w:pPr>
        <w:rPr>
          <w:rFonts w:ascii="Times New Roman" w:hAnsi="Times New Roman" w:cs="Times New Roman"/>
          <w:sz w:val="24"/>
          <w:szCs w:val="24"/>
        </w:rPr>
      </w:pPr>
      <w:r w:rsidRPr="00155E43">
        <w:rPr>
          <w:rFonts w:ascii="Times New Roman" w:hAnsi="Times New Roman" w:cs="Times New Roman"/>
        </w:rPr>
        <w:t xml:space="preserve">Ф.И.О. педагога/ </w:t>
      </w:r>
      <w:proofErr w:type="gramStart"/>
      <w:r w:rsidRPr="00155E43">
        <w:rPr>
          <w:rFonts w:ascii="Times New Roman" w:hAnsi="Times New Roman" w:cs="Times New Roman"/>
        </w:rPr>
        <w:t>должность</w:t>
      </w:r>
      <w:r w:rsidRPr="00FF279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Каргаполова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И.А., воспитатель</w:t>
      </w:r>
    </w:p>
    <w:p w:rsidR="002F668D" w:rsidRPr="0053656D" w:rsidRDefault="002F668D" w:rsidP="002F6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2019 - 2020</w:t>
      </w:r>
      <w:r w:rsidRPr="0053656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F668D" w:rsidRPr="0053656D" w:rsidRDefault="002F668D" w:rsidP="002F668D">
      <w:pPr>
        <w:jc w:val="both"/>
        <w:rPr>
          <w:rFonts w:ascii="Times New Roman" w:hAnsi="Times New Roman" w:cs="Times New Roman"/>
          <w:sz w:val="28"/>
          <w:szCs w:val="28"/>
        </w:rPr>
      </w:pPr>
      <w:r w:rsidRPr="0053656D">
        <w:rPr>
          <w:rFonts w:ascii="Times New Roman" w:hAnsi="Times New Roman" w:cs="Times New Roman"/>
          <w:sz w:val="28"/>
          <w:szCs w:val="28"/>
        </w:rPr>
        <w:t>Показатели роста: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5008"/>
        <w:gridCol w:w="2055"/>
        <w:gridCol w:w="1786"/>
      </w:tblGrid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Выступление на педагогическом совете/ конференции/ семинаре на уровне ДОУ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Выступление на педагогическом совете/ конференции/ семинаре на муниципальном уровне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программ на основе ФГОС ДО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Качество образования, открытый просмотр НОД, развлечений, праздников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Организация, мобильность, систематичность инновационного полхода в работе с дошкольниками (проектная деятельность)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мастерства:</w:t>
            </w:r>
          </w:p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i/>
                <w:sz w:val="28"/>
                <w:szCs w:val="28"/>
              </w:rPr>
              <w:t>Всероссийский уровень</w:t>
            </w:r>
          </w:p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i/>
                <w:sz w:val="28"/>
                <w:szCs w:val="28"/>
              </w:rPr>
              <w:t>Областной уровень</w:t>
            </w:r>
          </w:p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Муниципальный уровень</w:t>
            </w:r>
          </w:p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ДОУ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качеством образовательно-воспитательного процесса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Реализация темы самообразования/ презентация опыта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Среднее значение процента посещения ДОУ (</w:t>
            </w:r>
            <w:proofErr w:type="spellStart"/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детодень</w:t>
            </w:r>
            <w:proofErr w:type="spellEnd"/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Индивидуальное сопровождение ребенка с ОВЗ (коррекционное направление)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68D" w:rsidRPr="0053656D" w:rsidTr="00CD47D8">
        <w:tc>
          <w:tcPr>
            <w:tcW w:w="49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53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6D">
              <w:rPr>
                <w:rFonts w:ascii="Times New Roman" w:hAnsi="Times New Roman" w:cs="Times New Roman"/>
                <w:sz w:val="28"/>
                <w:szCs w:val="28"/>
              </w:rPr>
              <w:t>Индивидуальное сопровождение одаренности и таланта дошкольников</w:t>
            </w:r>
          </w:p>
        </w:tc>
        <w:tc>
          <w:tcPr>
            <w:tcW w:w="212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6" w:type="dxa"/>
          </w:tcPr>
          <w:p w:rsidR="002F668D" w:rsidRPr="0053656D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68D" w:rsidRDefault="002F668D" w:rsidP="002F66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68D" w:rsidRPr="00C57D44" w:rsidRDefault="002F668D" w:rsidP="002F6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44">
        <w:rPr>
          <w:rFonts w:ascii="Times New Roman" w:hAnsi="Times New Roman" w:cs="Times New Roman"/>
          <w:b/>
          <w:sz w:val="28"/>
          <w:szCs w:val="28"/>
        </w:rPr>
        <w:lastRenderedPageBreak/>
        <w:t>Исполнение Постановления Правительства №662 от 05.08.2013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84"/>
        <w:gridCol w:w="4375"/>
        <w:gridCol w:w="811"/>
      </w:tblGrid>
      <w:tr w:rsidR="002F668D" w:rsidRPr="00C57D44" w:rsidTr="00CD47D8">
        <w:tc>
          <w:tcPr>
            <w:tcW w:w="704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4682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деятельности, форма проведения</w:t>
            </w:r>
          </w:p>
        </w:tc>
        <w:tc>
          <w:tcPr>
            <w:tcW w:w="839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F668D" w:rsidRPr="00C57D44" w:rsidTr="00CD47D8">
        <w:tc>
          <w:tcPr>
            <w:tcW w:w="704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Охрана и укрепление физического и психического здоровья детей</w:t>
            </w:r>
          </w:p>
        </w:tc>
        <w:tc>
          <w:tcPr>
            <w:tcW w:w="4682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Организация оздоровительных мероприятий в летний период, в течение учебного года. Стабильное повышение уровня по сохранению и укреплению здоровья. Участие в разработке инновационного оборудования для физкультурно-оздоровительной работы</w:t>
            </w:r>
          </w:p>
        </w:tc>
        <w:tc>
          <w:tcPr>
            <w:tcW w:w="839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F668D" w:rsidRPr="00C57D44" w:rsidTr="00CD47D8">
        <w:tc>
          <w:tcPr>
            <w:tcW w:w="704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Обеспечение эмоционального благополучия детей</w:t>
            </w:r>
          </w:p>
        </w:tc>
        <w:tc>
          <w:tcPr>
            <w:tcW w:w="4682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в период адаптации дошкольников. К концу адаптационного периода – неадаптированных детей нет</w:t>
            </w:r>
          </w:p>
        </w:tc>
        <w:tc>
          <w:tcPr>
            <w:tcW w:w="839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F668D" w:rsidRPr="00C57D44" w:rsidTr="00CD47D8">
        <w:tc>
          <w:tcPr>
            <w:tcW w:w="704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вариативного дошкольного образования</w:t>
            </w:r>
          </w:p>
        </w:tc>
        <w:tc>
          <w:tcPr>
            <w:tcW w:w="4682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Создан банк одаренности, разработаны портфолио</w:t>
            </w:r>
          </w:p>
        </w:tc>
        <w:tc>
          <w:tcPr>
            <w:tcW w:w="839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668D" w:rsidRPr="00C57D44" w:rsidTr="00CD47D8">
        <w:tc>
          <w:tcPr>
            <w:tcW w:w="704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участия родителей (законных представителей) в образовательной деятельности дошкольников</w:t>
            </w:r>
          </w:p>
        </w:tc>
        <w:tc>
          <w:tcPr>
            <w:tcW w:w="4682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сопровождение, консультации, открытые НОД</w:t>
            </w:r>
          </w:p>
        </w:tc>
        <w:tc>
          <w:tcPr>
            <w:tcW w:w="839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F668D" w:rsidRDefault="002F668D" w:rsidP="002F66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68D" w:rsidRPr="00C57D44" w:rsidRDefault="002F668D" w:rsidP="002F668D">
      <w:pPr>
        <w:jc w:val="both"/>
        <w:rPr>
          <w:rFonts w:ascii="Times New Roman" w:hAnsi="Times New Roman" w:cs="Times New Roman"/>
          <w:sz w:val="28"/>
          <w:szCs w:val="28"/>
        </w:rPr>
      </w:pPr>
      <w:r w:rsidRPr="00C57D44">
        <w:rPr>
          <w:rFonts w:ascii="Times New Roman" w:hAnsi="Times New Roman" w:cs="Times New Roman"/>
          <w:sz w:val="28"/>
          <w:szCs w:val="28"/>
        </w:rPr>
        <w:t>Выполнение правил внутреннего трудового распорядка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5144"/>
        <w:gridCol w:w="3521"/>
      </w:tblGrid>
      <w:tr w:rsidR="002F668D" w:rsidRPr="00C57D44" w:rsidTr="00CD47D8">
        <w:tc>
          <w:tcPr>
            <w:tcW w:w="704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Трудовая дисциплина</w:t>
            </w:r>
          </w:p>
        </w:tc>
        <w:tc>
          <w:tcPr>
            <w:tcW w:w="3679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Замечания (отсутствуют, единичные, систематические)</w:t>
            </w:r>
          </w:p>
        </w:tc>
      </w:tr>
      <w:tr w:rsidR="002F668D" w:rsidRPr="00C57D44" w:rsidTr="00CD47D8">
        <w:tc>
          <w:tcPr>
            <w:tcW w:w="704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8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Соблюдение правил внутреннего трудового распорядка, Устава ДОУ</w:t>
            </w:r>
          </w:p>
        </w:tc>
        <w:tc>
          <w:tcPr>
            <w:tcW w:w="3679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F668D" w:rsidRPr="00C57D44" w:rsidTr="00CD47D8">
        <w:tc>
          <w:tcPr>
            <w:tcW w:w="704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Опоздания на работу, не выход на работу</w:t>
            </w:r>
          </w:p>
        </w:tc>
        <w:tc>
          <w:tcPr>
            <w:tcW w:w="3679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F668D" w:rsidRPr="00C57D44" w:rsidTr="00CD47D8">
        <w:tc>
          <w:tcPr>
            <w:tcW w:w="704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8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44">
              <w:rPr>
                <w:rFonts w:ascii="Times New Roman" w:hAnsi="Times New Roman" w:cs="Times New Roman"/>
                <w:sz w:val="28"/>
                <w:szCs w:val="28"/>
              </w:rPr>
              <w:t>Отсутствие инициативности, отказ от выполнения порученных заданий</w:t>
            </w:r>
          </w:p>
        </w:tc>
        <w:tc>
          <w:tcPr>
            <w:tcW w:w="3679" w:type="dxa"/>
          </w:tcPr>
          <w:p w:rsidR="002F668D" w:rsidRPr="00C57D44" w:rsidRDefault="002F668D" w:rsidP="00CD4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F668D" w:rsidRDefault="002F668D" w:rsidP="002F66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68D" w:rsidRPr="00C57D44" w:rsidRDefault="002F668D" w:rsidP="002F668D">
      <w:pPr>
        <w:jc w:val="both"/>
        <w:rPr>
          <w:rFonts w:ascii="Times New Roman" w:hAnsi="Times New Roman" w:cs="Times New Roman"/>
          <w:sz w:val="28"/>
          <w:szCs w:val="28"/>
        </w:rPr>
      </w:pPr>
      <w:r w:rsidRPr="00C57D44">
        <w:rPr>
          <w:rFonts w:ascii="Times New Roman" w:hAnsi="Times New Roman" w:cs="Times New Roman"/>
          <w:sz w:val="28"/>
          <w:szCs w:val="28"/>
        </w:rPr>
        <w:t>Составила: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заведующего по УВР </w:t>
      </w:r>
      <w:r w:rsidRPr="00C57D44">
        <w:rPr>
          <w:rFonts w:ascii="Times New Roman" w:hAnsi="Times New Roman" w:cs="Times New Roman"/>
          <w:sz w:val="28"/>
          <w:szCs w:val="28"/>
        </w:rPr>
        <w:t>______________ Сорокина Л.Ю.</w:t>
      </w:r>
    </w:p>
    <w:p w:rsidR="002F668D" w:rsidRPr="00C57D44" w:rsidRDefault="002F668D" w:rsidP="002F668D">
      <w:pPr>
        <w:jc w:val="both"/>
        <w:rPr>
          <w:rFonts w:ascii="Times New Roman" w:hAnsi="Times New Roman" w:cs="Times New Roman"/>
          <w:sz w:val="28"/>
          <w:szCs w:val="28"/>
        </w:rPr>
      </w:pPr>
      <w:r w:rsidRPr="00C57D44">
        <w:rPr>
          <w:rFonts w:ascii="Times New Roman" w:hAnsi="Times New Roman" w:cs="Times New Roman"/>
          <w:sz w:val="28"/>
          <w:szCs w:val="28"/>
        </w:rPr>
        <w:t>Ознакомлена _______________________ / _________________________</w:t>
      </w:r>
    </w:p>
    <w:p w:rsidR="002F668D" w:rsidRPr="00C57D44" w:rsidRDefault="002F668D" w:rsidP="002F66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из 17 показателя качества работы, за 2019-2020</w:t>
      </w:r>
      <w:r w:rsidRPr="00C57D44">
        <w:rPr>
          <w:rFonts w:ascii="Times New Roman" w:hAnsi="Times New Roman" w:cs="Times New Roman"/>
          <w:sz w:val="28"/>
          <w:szCs w:val="28"/>
        </w:rPr>
        <w:t xml:space="preserve"> уче</w:t>
      </w:r>
      <w:r>
        <w:rPr>
          <w:rFonts w:ascii="Times New Roman" w:hAnsi="Times New Roman" w:cs="Times New Roman"/>
          <w:sz w:val="28"/>
          <w:szCs w:val="28"/>
        </w:rPr>
        <w:t>бный год составил – 65</w:t>
      </w:r>
      <w:r w:rsidRPr="00C57D44">
        <w:rPr>
          <w:rFonts w:ascii="Times New Roman" w:hAnsi="Times New Roman" w:cs="Times New Roman"/>
          <w:sz w:val="28"/>
          <w:szCs w:val="28"/>
        </w:rPr>
        <w:t xml:space="preserve"> % (административный бал качества работы)</w:t>
      </w:r>
    </w:p>
    <w:p w:rsidR="003226CA" w:rsidRDefault="003226CA"/>
    <w:sectPr w:rsidR="0032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03"/>
    <w:rsid w:val="00180E03"/>
    <w:rsid w:val="002F668D"/>
    <w:rsid w:val="003226CA"/>
    <w:rsid w:val="0067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29A8B-1C7F-4D55-8237-2267E613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2021-11-18T11:05:00Z</dcterms:created>
  <dcterms:modified xsi:type="dcterms:W3CDTF">2021-11-18T11:05:00Z</dcterms:modified>
</cp:coreProperties>
</file>